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EA3D" w14:textId="77777777" w:rsidR="00D97055" w:rsidRPr="009A27F8" w:rsidRDefault="00D97055" w:rsidP="009A27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8"/>
        </w:rPr>
      </w:pPr>
      <w:r w:rsidRPr="009A27F8">
        <w:rPr>
          <w:rFonts w:ascii="Arial-BoldMT" w:hAnsi="Arial-BoldMT" w:cs="Arial-BoldMT"/>
          <w:b/>
          <w:bCs/>
          <w:color w:val="000000"/>
          <w:sz w:val="24"/>
          <w:szCs w:val="28"/>
        </w:rPr>
        <w:t>INFORMATIVA RESA AI SENSI DEGLI ART. 13-14 DEL GDPR (GENERAL</w:t>
      </w:r>
      <w:r w:rsidR="009A27F8">
        <w:rPr>
          <w:rFonts w:ascii="Arial-BoldMT" w:hAnsi="Arial-BoldMT" w:cs="Arial-BoldMT"/>
          <w:b/>
          <w:bCs/>
          <w:color w:val="000000"/>
          <w:sz w:val="24"/>
          <w:szCs w:val="28"/>
        </w:rPr>
        <w:t xml:space="preserve"> </w:t>
      </w:r>
      <w:r w:rsidRPr="009A27F8">
        <w:rPr>
          <w:rFonts w:ascii="Arial-BoldMT" w:hAnsi="Arial-BoldMT" w:cs="Arial-BoldMT"/>
          <w:b/>
          <w:bCs/>
          <w:color w:val="000000"/>
          <w:sz w:val="24"/>
          <w:szCs w:val="28"/>
        </w:rPr>
        <w:t>DATA PROTECTION REGULATION) 2016/679</w:t>
      </w:r>
    </w:p>
    <w:p w14:paraId="717EEC4A" w14:textId="77777777" w:rsidR="009A27F8" w:rsidRDefault="009A27F8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</w:p>
    <w:p w14:paraId="2D3BD3B0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Il trattamento dei dati personali sarà improntato come da normativa indicata sui principi di correttezza, liceità, trasparenza e di tutela della Sua riservatezza e dei Suoi diritti. Ai sensi dell'articolo 13 del GDPR 2016/679, pertanto, Le forniamo le seguenti informazioni:</w:t>
      </w:r>
    </w:p>
    <w:p w14:paraId="6B34C3B4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I dati personali (nome, cognome, telefono, indirizzo email, indirizzo di residenza, luogo e</w:t>
      </w:r>
      <w:r w:rsidR="009E2771" w:rsidRP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="009A27F8">
        <w:rPr>
          <w:rFonts w:ascii="ArialMT" w:hAnsi="ArialMT" w:cs="ArialMT"/>
          <w:color w:val="000000"/>
          <w:sz w:val="20"/>
          <w:szCs w:val="24"/>
        </w:rPr>
        <w:t>d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ata di nascita, Codice Fiscale, estremi del Documento di Riconoscimento, </w:t>
      </w:r>
      <w:r w:rsidR="005636FE" w:rsidRPr="009A27F8">
        <w:rPr>
          <w:rFonts w:ascii="ArialMT" w:hAnsi="ArialMT" w:cs="ArialMT"/>
          <w:color w:val="000000"/>
          <w:sz w:val="20"/>
          <w:szCs w:val="24"/>
        </w:rPr>
        <w:t>etc.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), saranno forniti al momento della richiesta di </w:t>
      </w:r>
      <w:r w:rsidR="00240124" w:rsidRPr="009A27F8">
        <w:rPr>
          <w:rFonts w:ascii="ArialMT" w:hAnsi="ArialMT" w:cs="ArialMT"/>
          <w:color w:val="000000"/>
          <w:sz w:val="20"/>
          <w:szCs w:val="24"/>
        </w:rPr>
        <w:t>adesione</w:t>
      </w:r>
      <w:r w:rsidR="00240124">
        <w:rPr>
          <w:rFonts w:ascii="ArialMT" w:hAnsi="ArialMT" w:cs="ArialMT"/>
          <w:color w:val="000000"/>
          <w:sz w:val="20"/>
          <w:szCs w:val="24"/>
        </w:rPr>
        <w:t xml:space="preserve"> </w:t>
      </w:r>
      <w:r w:rsidR="00240124" w:rsidRPr="009A27F8">
        <w:rPr>
          <w:rFonts w:ascii="ArialMT" w:hAnsi="ArialMT" w:cs="ArialMT"/>
          <w:color w:val="000000"/>
          <w:sz w:val="20"/>
          <w:szCs w:val="24"/>
        </w:rPr>
        <w:t>all’Associazione</w:t>
      </w:r>
      <w:r w:rsidR="00240124">
        <w:rPr>
          <w:rFonts w:ascii="ArialMT" w:hAnsi="ArialMT" w:cs="ArialMT"/>
          <w:color w:val="000000"/>
          <w:sz w:val="20"/>
          <w:szCs w:val="24"/>
        </w:rPr>
        <w:t>.</w:t>
      </w:r>
    </w:p>
    <w:p w14:paraId="6244B624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I dati personali forniti saranno oggetto:</w:t>
      </w:r>
    </w:p>
    <w:p w14:paraId="010C76B2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in relazione ad 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>obblighi legali, fiscali, assicurativi e statutari</w:t>
      </w:r>
      <w:r w:rsidRPr="009A27F8">
        <w:rPr>
          <w:rFonts w:ascii="ArialMT" w:hAnsi="ArialMT" w:cs="ArialMT"/>
          <w:color w:val="000000"/>
          <w:sz w:val="20"/>
          <w:szCs w:val="24"/>
        </w:rPr>
        <w:t>:</w:t>
      </w:r>
    </w:p>
    <w:p w14:paraId="5632488E" w14:textId="77777777" w:rsidR="00D97055" w:rsidRPr="009A27F8" w:rsidRDefault="00D97055" w:rsidP="00D97055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trattamento relativo alle finalità istituzionali esercitate dall'Associazione;</w:t>
      </w:r>
    </w:p>
    <w:p w14:paraId="62164AC6" w14:textId="77777777" w:rsidR="00D97055" w:rsidRPr="009A27F8" w:rsidRDefault="00D97055" w:rsidP="00D97055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di trattamento finalizzato a rendere possibile la vita </w:t>
      </w:r>
      <w:r w:rsidR="006D120C">
        <w:rPr>
          <w:rFonts w:ascii="ArialMT" w:hAnsi="ArialMT" w:cs="ArialMT"/>
          <w:color w:val="000000"/>
          <w:sz w:val="20"/>
          <w:szCs w:val="24"/>
        </w:rPr>
        <w:t>interna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 nell’Associazione che, tra l’altro, può comportare la diffusione dei dati personali nei bollettini sociali periodicamente pubblicati e diffusi anche online;</w:t>
      </w:r>
    </w:p>
    <w:p w14:paraId="0C3F7569" w14:textId="77777777" w:rsidR="00D97055" w:rsidRPr="009A27F8" w:rsidRDefault="00D97055" w:rsidP="00D97055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trattamento relativo alla riscossione e al pagamento di quote di tesseramento, assicurative e di iscrizione ad eventi degli eventuali Enti nazionali di affiliazione, anche derivanti da specifici accordi intervenuti con gli stessi;</w:t>
      </w:r>
    </w:p>
    <w:p w14:paraId="7987EAB3" w14:textId="77777777" w:rsidR="00D97055" w:rsidRPr="009A27F8" w:rsidRDefault="00D97055" w:rsidP="00D97055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trattamento finalizzato agli obblighi amministrativi, fiscali e contabili dell'Associazione</w:t>
      </w:r>
      <w:r w:rsidR="006D120C">
        <w:rPr>
          <w:rFonts w:ascii="ArialMT" w:hAnsi="ArialMT" w:cs="ArialMT"/>
          <w:color w:val="000000"/>
          <w:sz w:val="20"/>
          <w:szCs w:val="24"/>
        </w:rPr>
        <w:t>/Società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 stessa (ivi compresa l'emissione di ricevute, la produzione di certificazioni telematiche, la tenuta del libro degli Associati</w:t>
      </w:r>
      <w:r w:rsidR="006D120C">
        <w:rPr>
          <w:rFonts w:ascii="ArialMT" w:hAnsi="ArialMT" w:cs="ArialMT"/>
          <w:color w:val="000000"/>
          <w:sz w:val="20"/>
          <w:szCs w:val="24"/>
        </w:rPr>
        <w:t>/Tesserati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="00240124" w:rsidRPr="009A27F8">
        <w:rPr>
          <w:rFonts w:ascii="ArialMT" w:hAnsi="ArialMT" w:cs="ArialMT"/>
          <w:color w:val="000000"/>
          <w:sz w:val="20"/>
          <w:szCs w:val="24"/>
        </w:rPr>
        <w:t>etc.</w:t>
      </w:r>
      <w:r w:rsidRPr="009A27F8">
        <w:rPr>
          <w:rFonts w:ascii="ArialMT" w:hAnsi="ArialMT" w:cs="ArialMT"/>
          <w:color w:val="000000"/>
          <w:sz w:val="20"/>
          <w:szCs w:val="24"/>
        </w:rPr>
        <w:t>).</w:t>
      </w:r>
    </w:p>
    <w:p w14:paraId="6E43BFA6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in relazione a 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 xml:space="preserve">necessità di profilazione e di comunicazione delle attività </w:t>
      </w:r>
      <w:r w:rsidRPr="009A27F8">
        <w:rPr>
          <w:rFonts w:ascii="ArialMT" w:hAnsi="ArialMT" w:cs="ArialMT"/>
          <w:color w:val="000000"/>
          <w:sz w:val="20"/>
          <w:szCs w:val="24"/>
        </w:rPr>
        <w:t>dell'Associazione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>:</w:t>
      </w:r>
    </w:p>
    <w:p w14:paraId="381C2F6D" w14:textId="77777777" w:rsidR="00D97055" w:rsidRPr="009A27F8" w:rsidRDefault="00D97055" w:rsidP="00D9705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trattamento connesso alla necessità di comprendere, per il raggiungimento delle comuni finalità istituzionali statutarie, quali siano le attività più idonee per gli associati/tesserati/utenti/clienti;</w:t>
      </w:r>
    </w:p>
    <w:p w14:paraId="2C5446A2" w14:textId="77777777" w:rsidR="00D97055" w:rsidRPr="009A27F8" w:rsidRDefault="00D97055" w:rsidP="00D9705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trattamento connesso alla necessità di proporre le attività più idonee agli associati/tesserati/utenti/clienti;</w:t>
      </w:r>
    </w:p>
    <w:p w14:paraId="38268D1E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Si informa che, tenuto conto delle finalità del trattamento come sopra illustrate, il 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 xml:space="preserve">conferimento dei dati è obbligatorio </w:t>
      </w:r>
      <w:r w:rsidRPr="009A27F8">
        <w:rPr>
          <w:rFonts w:ascii="ArialMT" w:hAnsi="ArialMT" w:cs="ArialMT"/>
          <w:color w:val="000000"/>
          <w:sz w:val="20"/>
          <w:szCs w:val="24"/>
        </w:rPr>
        <w:t>ed il loro mancato, parziale o inesatto conferimento potrà avere, come conseguenza, l'impossibilità di svolgere l’attività dell'Associazione e di assolvere gli adempimenti previsti dallo Statuto stesso.</w:t>
      </w:r>
    </w:p>
    <w:p w14:paraId="3A0090B0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Ove il soggetto che conferisce i dati abbia </w:t>
      </w:r>
      <w:r w:rsidRPr="009A27F8">
        <w:rPr>
          <w:rFonts w:ascii="ArialMT" w:hAnsi="ArialMT" w:cs="ArialMT"/>
          <w:b/>
          <w:color w:val="000000"/>
          <w:sz w:val="20"/>
          <w:szCs w:val="24"/>
        </w:rPr>
        <w:t>un'età inferiore ai 16 anni</w:t>
      </w:r>
      <w:r w:rsidRPr="009A27F8">
        <w:rPr>
          <w:rFonts w:ascii="ArialMT" w:hAnsi="ArialMT" w:cs="ArialMT"/>
          <w:color w:val="000000"/>
          <w:sz w:val="20"/>
          <w:szCs w:val="24"/>
        </w:rPr>
        <w:t>, tale trattamento è lecito soltanto se e nella misura in cui, tale consenso è prestato o autorizzato dal titolare:</w:t>
      </w:r>
    </w:p>
    <w:p w14:paraId="42BB9325" w14:textId="10EBDB2F" w:rsidR="00D97055" w:rsidRPr="005636FE" w:rsidRDefault="00240124" w:rsidP="009A27F8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b/>
          <w:i/>
          <w:iCs/>
          <w:color w:val="111111"/>
          <w:sz w:val="18"/>
        </w:rPr>
      </w:pPr>
      <w:r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>“LA NATURA TI ACCOGLIE A.P.S.”</w:t>
      </w:r>
      <w:r w:rsidR="00D97055"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 Tel. +39 </w:t>
      </w:r>
      <w:r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>3477383268</w:t>
      </w:r>
      <w:r w:rsidR="00D97055"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 e-mail: </w:t>
      </w:r>
      <w:r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>mietta2184mail.com</w:t>
      </w:r>
      <w:r w:rsidR="00D97055"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, C.F. &amp; P.IVA </w:t>
      </w:r>
      <w:r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04948880754 </w:t>
      </w:r>
      <w:r w:rsidR="00D97055"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Sede Legale: </w:t>
      </w:r>
      <w:r w:rsidRPr="005636FE">
        <w:rPr>
          <w:rFonts w:ascii="TimesNewRomanPSMT" w:hAnsi="TimesNewRomanPSMT" w:cs="TimesNewRomanPSMT"/>
          <w:b/>
          <w:color w:val="000000"/>
          <w:sz w:val="20"/>
          <w:szCs w:val="24"/>
        </w:rPr>
        <w:t>via S. Barbara, 46 Miggiano – 73035 (LE).</w:t>
      </w:r>
    </w:p>
    <w:p w14:paraId="3108B8CD" w14:textId="77777777" w:rsidR="00D97055" w:rsidRPr="009A27F8" w:rsidRDefault="00240124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>
        <w:rPr>
          <w:rFonts w:ascii="ArialMT" w:hAnsi="ArialMT" w:cs="ArialMT"/>
          <w:color w:val="000000"/>
          <w:sz w:val="20"/>
          <w:szCs w:val="24"/>
        </w:rPr>
        <w:t>D</w:t>
      </w:r>
      <w:r w:rsidR="00D97055" w:rsidRPr="009A27F8">
        <w:rPr>
          <w:rFonts w:ascii="ArialMT" w:hAnsi="ArialMT" w:cs="ArialMT"/>
          <w:color w:val="000000"/>
          <w:sz w:val="20"/>
          <w:szCs w:val="24"/>
        </w:rPr>
        <w:t>ella responsabilità genitoriale per il quale sono acquisiti i dati identificativi e copia dei documenti di riconoscimento.</w:t>
      </w:r>
    </w:p>
    <w:p w14:paraId="36A65974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26C28DD6" w14:textId="77777777" w:rsidR="00D97055" w:rsidRPr="009A27F8" w:rsidRDefault="00D97055" w:rsidP="00D9705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Si 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 xml:space="preserve">informa </w:t>
      </w:r>
      <w:r w:rsidRPr="009A27F8">
        <w:rPr>
          <w:rFonts w:ascii="ArialMT" w:hAnsi="ArialMT" w:cs="ArialMT"/>
          <w:color w:val="000000"/>
          <w:sz w:val="20"/>
          <w:szCs w:val="24"/>
        </w:rPr>
        <w:t>che i dati dell’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>associato</w:t>
      </w:r>
      <w:r w:rsidR="006D120C">
        <w:rPr>
          <w:rFonts w:ascii="Arial-BoldMT" w:hAnsi="Arial-BoldMT" w:cs="Arial-BoldMT"/>
          <w:b/>
          <w:bCs/>
          <w:color w:val="000000"/>
          <w:sz w:val="20"/>
          <w:szCs w:val="24"/>
        </w:rPr>
        <w:t>/tesserato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 xml:space="preserve"> 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e/o del </w:t>
      </w: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 xml:space="preserve">tutore legale </w:t>
      </w:r>
      <w:r w:rsidRPr="009A27F8">
        <w:rPr>
          <w:rFonts w:ascii="ArialMT" w:hAnsi="ArialMT" w:cs="ArialMT"/>
          <w:color w:val="000000"/>
          <w:sz w:val="20"/>
          <w:szCs w:val="24"/>
        </w:rPr>
        <w:t>e le informazioni relative alle loro attività sono comunicati, con idonee procedure, a fornitori di servizi software (quali, a titolo di esempio</w:t>
      </w:r>
      <w:r w:rsid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Pr="009A27F8">
        <w:rPr>
          <w:rFonts w:ascii="ArialMT" w:hAnsi="ArialMT" w:cs="ArialMT"/>
          <w:color w:val="000000"/>
          <w:sz w:val="20"/>
          <w:szCs w:val="24"/>
        </w:rPr>
        <w:t>Dropbox/ Google</w:t>
      </w:r>
      <w:r w:rsidR="009A27F8">
        <w:rPr>
          <w:rFonts w:ascii="ArialMT" w:hAnsi="ArialMT" w:cs="ArialMT"/>
          <w:color w:val="000000"/>
          <w:sz w:val="20"/>
          <w:szCs w:val="24"/>
        </w:rPr>
        <w:t xml:space="preserve">/ </w:t>
      </w:r>
      <w:r w:rsidR="005636FE">
        <w:rPr>
          <w:rFonts w:ascii="ArialMT" w:hAnsi="ArialMT" w:cs="ArialMT"/>
          <w:color w:val="000000"/>
          <w:sz w:val="20"/>
          <w:szCs w:val="24"/>
        </w:rPr>
        <w:t>etc.</w:t>
      </w:r>
      <w:r w:rsidRPr="009A27F8">
        <w:rPr>
          <w:rFonts w:ascii="ArialMT" w:hAnsi="ArialMT" w:cs="ArialMT"/>
          <w:color w:val="000000"/>
          <w:sz w:val="20"/>
          <w:szCs w:val="24"/>
        </w:rPr>
        <w:t>) anche operanti al di fuori del territorio nazionale (anche extra UE).</w:t>
      </w:r>
    </w:p>
    <w:p w14:paraId="10C8044A" w14:textId="77777777" w:rsidR="00D97055" w:rsidRPr="009A27F8" w:rsidRDefault="00D97055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I dati personali vengono conservati per tutta la durata del rapporto di associazione</w:t>
      </w:r>
      <w:r w:rsidR="006D120C">
        <w:rPr>
          <w:rFonts w:ascii="ArialMT" w:hAnsi="ArialMT" w:cs="ArialMT"/>
          <w:color w:val="000000"/>
          <w:sz w:val="20"/>
          <w:szCs w:val="24"/>
        </w:rPr>
        <w:t>/tesseramento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 e/o mandato e, nel caso di revoca e/o altro tipo di cessazione del rapporto, nei termini prescrizionali indicati nell’art. 2220 del Codice Civile.</w:t>
      </w:r>
    </w:p>
    <w:p w14:paraId="6459518A" w14:textId="77777777" w:rsidR="00D97055" w:rsidRPr="009A27F8" w:rsidRDefault="00D97055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Lei potrà, in qualsiasi momento, esercitare i diritti:</w:t>
      </w:r>
    </w:p>
    <w:p w14:paraId="5199FFFC" w14:textId="77777777" w:rsidR="00D97055" w:rsidRPr="009A27F8" w:rsidRDefault="00D97055" w:rsidP="009E27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accesso ai dati personali;</w:t>
      </w:r>
    </w:p>
    <w:p w14:paraId="1BFE531F" w14:textId="77777777" w:rsidR="00D97055" w:rsidRPr="009A27F8" w:rsidRDefault="00D97055" w:rsidP="009E27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ottenere la rettifica o la cancellazione degli stessi o la limitazione del trattamento che lo riguardano nei casi in cui ciò non vada in conflitto con altre disposizioni di legge;</w:t>
      </w:r>
    </w:p>
    <w:p w14:paraId="06C7874F" w14:textId="77777777" w:rsidR="00D97055" w:rsidRPr="009A27F8" w:rsidRDefault="00D97055" w:rsidP="009E27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opporsi al trattamento;</w:t>
      </w:r>
    </w:p>
    <w:p w14:paraId="2F9E9A45" w14:textId="77777777" w:rsidR="00D97055" w:rsidRPr="009A27F8" w:rsidRDefault="00D97055" w:rsidP="009E27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opporti alla portabilità dei dati;</w:t>
      </w:r>
    </w:p>
    <w:p w14:paraId="72912839" w14:textId="77777777" w:rsidR="00D97055" w:rsidRPr="009A27F8" w:rsidRDefault="00D97055" w:rsidP="009E27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revocare il consenso, ove previsto nei casi in cui ciò non vada in conflitto con altre disposizioni di legge: la revoca del consenso non pregiudica la liceità del trattamento basata sul consenso conferito prima della revoca;</w:t>
      </w:r>
    </w:p>
    <w:p w14:paraId="45C106C5" w14:textId="77777777" w:rsidR="00D97055" w:rsidRPr="009A27F8" w:rsidRDefault="00D97055" w:rsidP="009E27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di proporre reclamo all'autorità di controllo (Garante Privacy).</w:t>
      </w:r>
    </w:p>
    <w:p w14:paraId="192D9B58" w14:textId="77777777" w:rsidR="00D97055" w:rsidRPr="009A27F8" w:rsidRDefault="00D97055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L’esercizio dei suoi diritti potrà avvenire attraverso l’invio di una richiesta mediante email</w:t>
      </w:r>
      <w:r w:rsid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all’indirizzo </w:t>
      </w:r>
      <w:r w:rsidR="00240124">
        <w:rPr>
          <w:rFonts w:ascii="ArialMT" w:hAnsi="ArialMT" w:cs="ArialMT"/>
          <w:color w:val="000081"/>
          <w:sz w:val="20"/>
          <w:szCs w:val="24"/>
        </w:rPr>
        <w:t>mietta2184mail.com.</w:t>
      </w:r>
    </w:p>
    <w:p w14:paraId="05AD4867" w14:textId="77777777" w:rsidR="009A27F8" w:rsidRDefault="009A27F8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</w:p>
    <w:p w14:paraId="63BF4B31" w14:textId="77777777" w:rsidR="00D97055" w:rsidRPr="009A27F8" w:rsidRDefault="00D97055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 xml:space="preserve">Il Titolare del trattamento dati è l'Associazione </w:t>
      </w:r>
      <w:r w:rsidR="00240124">
        <w:rPr>
          <w:rFonts w:ascii="ArialMT" w:hAnsi="ArialMT" w:cs="ArialMT"/>
          <w:color w:val="000000"/>
          <w:sz w:val="20"/>
          <w:szCs w:val="24"/>
        </w:rPr>
        <w:t>“LA NATURA TI ACCOGLIE</w:t>
      </w:r>
      <w:r w:rsidR="005636FE">
        <w:rPr>
          <w:rFonts w:ascii="ArialMT" w:hAnsi="ArialMT" w:cs="ArialMT"/>
          <w:color w:val="000000"/>
          <w:sz w:val="20"/>
          <w:szCs w:val="24"/>
        </w:rPr>
        <w:t xml:space="preserve"> A.P.S.</w:t>
      </w:r>
      <w:r w:rsidR="00240124">
        <w:rPr>
          <w:rFonts w:ascii="ArialMT" w:hAnsi="ArialMT" w:cs="ArialMT"/>
          <w:color w:val="000000"/>
          <w:sz w:val="20"/>
          <w:szCs w:val="24"/>
        </w:rPr>
        <w:t xml:space="preserve">” </w:t>
      </w:r>
      <w:r w:rsidRPr="009A27F8">
        <w:rPr>
          <w:rFonts w:ascii="ArialMT" w:hAnsi="ArialMT" w:cs="ArialMT"/>
          <w:color w:val="000000"/>
          <w:sz w:val="20"/>
          <w:szCs w:val="24"/>
        </w:rPr>
        <w:t xml:space="preserve">con sede legale in Via </w:t>
      </w:r>
      <w:r w:rsidR="00240124">
        <w:rPr>
          <w:rFonts w:ascii="ArialMT" w:hAnsi="ArialMT" w:cs="ArialMT"/>
          <w:color w:val="000000"/>
          <w:sz w:val="20"/>
          <w:szCs w:val="24"/>
        </w:rPr>
        <w:t xml:space="preserve">Santa Barbara, </w:t>
      </w:r>
      <w:r w:rsidR="005636FE">
        <w:rPr>
          <w:rFonts w:ascii="ArialMT" w:hAnsi="ArialMT" w:cs="ArialMT"/>
          <w:color w:val="000000"/>
          <w:sz w:val="20"/>
          <w:szCs w:val="24"/>
        </w:rPr>
        <w:t>46 Miggiano</w:t>
      </w:r>
      <w:r w:rsidR="00240124">
        <w:rPr>
          <w:rFonts w:ascii="ArialMT" w:hAnsi="ArialMT" w:cs="ArialMT"/>
          <w:color w:val="000000"/>
          <w:sz w:val="20"/>
          <w:szCs w:val="24"/>
        </w:rPr>
        <w:t xml:space="preserve"> 73035 (LE)</w:t>
      </w:r>
    </w:p>
    <w:p w14:paraId="3CB48459" w14:textId="77777777" w:rsidR="006D120C" w:rsidRDefault="006D120C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</w:p>
    <w:p w14:paraId="7446133C" w14:textId="77777777" w:rsidR="00D97055" w:rsidRPr="009A27F8" w:rsidRDefault="00D97055" w:rsidP="009E277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4"/>
        </w:rPr>
      </w:pPr>
      <w:r w:rsidRPr="009A27F8">
        <w:rPr>
          <w:rFonts w:ascii="ArialMT" w:hAnsi="ArialMT" w:cs="ArialMT"/>
          <w:color w:val="000000"/>
          <w:sz w:val="20"/>
          <w:szCs w:val="24"/>
        </w:rPr>
        <w:t>Il Responsabile del Trattamento, cui</w:t>
      </w:r>
      <w:r w:rsidR="009E2771" w:rsidRP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Pr="009A27F8">
        <w:rPr>
          <w:rFonts w:ascii="ArialMT" w:hAnsi="ArialMT" w:cs="ArialMT"/>
          <w:color w:val="000000"/>
          <w:sz w:val="20"/>
          <w:szCs w:val="24"/>
        </w:rPr>
        <w:t>è possibile rivolgersi per esercitare i diritti di cui all'Art. 12 e/o per eventuali chiarimenti in</w:t>
      </w:r>
      <w:r w:rsidR="009E2771" w:rsidRP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Pr="009A27F8">
        <w:rPr>
          <w:rFonts w:ascii="ArialMT" w:hAnsi="ArialMT" w:cs="ArialMT"/>
          <w:color w:val="000000"/>
          <w:sz w:val="20"/>
          <w:szCs w:val="24"/>
        </w:rPr>
        <w:t>materia di tutela dati personali, è raggiungibile all’indirizzo</w:t>
      </w:r>
      <w:r w:rsidR="009E2771" w:rsidRPr="009A27F8">
        <w:rPr>
          <w:rFonts w:ascii="ArialMT" w:hAnsi="ArialMT" w:cs="ArialMT"/>
          <w:color w:val="000000"/>
          <w:sz w:val="20"/>
          <w:szCs w:val="24"/>
        </w:rPr>
        <w:t xml:space="preserve"> </w:t>
      </w:r>
      <w:r w:rsidR="005636FE" w:rsidRPr="009A27F8">
        <w:rPr>
          <w:rFonts w:ascii="ArialMT" w:hAnsi="ArialMT" w:cs="ArialMT"/>
          <w:color w:val="000000"/>
          <w:sz w:val="20"/>
          <w:szCs w:val="24"/>
        </w:rPr>
        <w:t xml:space="preserve">mail </w:t>
      </w:r>
      <w:r w:rsidR="005636FE" w:rsidRPr="005636FE">
        <w:rPr>
          <w:rFonts w:ascii="ArialMT" w:hAnsi="ArialMT" w:cs="ArialMT"/>
          <w:b/>
          <w:color w:val="000000"/>
          <w:sz w:val="20"/>
          <w:szCs w:val="24"/>
        </w:rPr>
        <w:t>mietta2184mail.com</w:t>
      </w:r>
    </w:p>
    <w:p w14:paraId="3F5CDAE2" w14:textId="77777777" w:rsidR="009A27F8" w:rsidRDefault="009A27F8" w:rsidP="009A27F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-BoldMT" w:hAnsi="Arial-BoldMT" w:cs="Arial-BoldMT"/>
          <w:b/>
          <w:bCs/>
          <w:color w:val="000000"/>
          <w:sz w:val="20"/>
          <w:szCs w:val="24"/>
        </w:rPr>
      </w:pPr>
    </w:p>
    <w:p w14:paraId="6845F421" w14:textId="77777777" w:rsidR="00D97055" w:rsidRPr="009A27F8" w:rsidRDefault="00D97055" w:rsidP="009A27F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-BoldMT" w:hAnsi="Arial-BoldMT" w:cs="Arial-BoldMT"/>
          <w:b/>
          <w:bCs/>
          <w:color w:val="000000"/>
          <w:sz w:val="20"/>
          <w:szCs w:val="24"/>
        </w:rPr>
      </w:pPr>
      <w:r w:rsidRPr="009A27F8">
        <w:rPr>
          <w:rFonts w:ascii="Arial-BoldMT" w:hAnsi="Arial-BoldMT" w:cs="Arial-BoldMT"/>
          <w:b/>
          <w:bCs/>
          <w:color w:val="000000"/>
          <w:sz w:val="20"/>
          <w:szCs w:val="24"/>
        </w:rPr>
        <w:t>IL TITOLARE</w:t>
      </w:r>
    </w:p>
    <w:p w14:paraId="5EB382A2" w14:textId="77777777" w:rsidR="00164CAD" w:rsidRDefault="00164CAD" w:rsidP="009E2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4"/>
        </w:rPr>
      </w:pPr>
    </w:p>
    <w:p w14:paraId="27A7693A" w14:textId="77777777" w:rsidR="009A27F8" w:rsidRDefault="009A27F8" w:rsidP="009E2771">
      <w:pPr>
        <w:autoSpaceDE w:val="0"/>
        <w:autoSpaceDN w:val="0"/>
        <w:adjustRightInd w:val="0"/>
        <w:spacing w:after="0" w:line="240" w:lineRule="auto"/>
      </w:pPr>
    </w:p>
    <w:sectPr w:rsidR="009A27F8" w:rsidSect="009A2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2AE"/>
    <w:multiLevelType w:val="hybridMultilevel"/>
    <w:tmpl w:val="B328730E"/>
    <w:lvl w:ilvl="0" w:tplc="24A2DC6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19B"/>
    <w:multiLevelType w:val="hybridMultilevel"/>
    <w:tmpl w:val="4C68BDA0"/>
    <w:lvl w:ilvl="0" w:tplc="24A2DC6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7A8"/>
    <w:multiLevelType w:val="hybridMultilevel"/>
    <w:tmpl w:val="38F0ADBA"/>
    <w:lvl w:ilvl="0" w:tplc="24A2DC62">
      <w:numFmt w:val="bullet"/>
      <w:lvlText w:val="-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5066DD"/>
    <w:multiLevelType w:val="hybridMultilevel"/>
    <w:tmpl w:val="6DA6D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D272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57047"/>
    <w:multiLevelType w:val="hybridMultilevel"/>
    <w:tmpl w:val="435A2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22BBC"/>
    <w:multiLevelType w:val="hybridMultilevel"/>
    <w:tmpl w:val="B8C61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514B9F"/>
    <w:multiLevelType w:val="hybridMultilevel"/>
    <w:tmpl w:val="9094EB68"/>
    <w:lvl w:ilvl="0" w:tplc="24A2DC6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43D"/>
    <w:multiLevelType w:val="hybridMultilevel"/>
    <w:tmpl w:val="2C70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4DD8"/>
    <w:multiLevelType w:val="hybridMultilevel"/>
    <w:tmpl w:val="67D86A72"/>
    <w:lvl w:ilvl="0" w:tplc="24A2DC6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55"/>
    <w:rsid w:val="00164CAD"/>
    <w:rsid w:val="00240124"/>
    <w:rsid w:val="00464D91"/>
    <w:rsid w:val="005636FE"/>
    <w:rsid w:val="006D120C"/>
    <w:rsid w:val="00887E10"/>
    <w:rsid w:val="009A27F8"/>
    <w:rsid w:val="009E2771"/>
    <w:rsid w:val="00BB1EE9"/>
    <w:rsid w:val="00D97055"/>
    <w:rsid w:val="00D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ADA3"/>
  <w15:chartTrackingRefBased/>
  <w15:docId w15:val="{1E500DE0-55F6-4D25-A989-F036B8F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0872-6AAA-480E-8BD5-F769AD32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5</cp:revision>
  <dcterms:created xsi:type="dcterms:W3CDTF">2018-06-17T05:00:00Z</dcterms:created>
  <dcterms:modified xsi:type="dcterms:W3CDTF">2021-11-22T09:09:00Z</dcterms:modified>
</cp:coreProperties>
</file>